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widowControl/>
        <w:spacing w:line="300" w:lineRule="exact"/>
        <w:rPr>
          <w:rFonts w:ascii="Times New Roman" w:hAnsi="Times New Roman" w:eastAsia="黑体" w:cs="Times New Roman"/>
          <w:sz w:val="36"/>
          <w:szCs w:val="36"/>
        </w:rPr>
      </w:pPr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2020年高校基建培训班</w:t>
      </w:r>
      <w:r>
        <w:rPr>
          <w:rFonts w:hint="eastAsia" w:ascii="Times New Roman" w:hAnsi="Times New Roman" w:eastAsia="方正小标宋简体" w:cs="Times New Roman"/>
          <w:bCs/>
          <w:sz w:val="36"/>
          <w:szCs w:val="32"/>
        </w:rPr>
        <w:t>（第二期）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报名回执</w:t>
      </w:r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（深圳</w:t>
      </w:r>
      <w:r>
        <w:rPr>
          <w:rFonts w:hint="eastAsia" w:ascii="宋体" w:hAnsi="宋体" w:eastAsia="宋体" w:cs="宋体"/>
          <w:bCs/>
          <w:sz w:val="36"/>
          <w:szCs w:val="36"/>
        </w:rPr>
        <w:t>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南方科技大学）</w:t>
      </w:r>
    </w:p>
    <w:p>
      <w:pPr>
        <w:spacing w:before="62" w:beforeLines="20" w:after="62" w:afterLines="20" w:line="3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</w:rPr>
        <w:t>填写日期：     年   月   日</w:t>
      </w:r>
    </w:p>
    <w:tbl>
      <w:tblPr>
        <w:tblStyle w:val="2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纳税人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  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职务/职称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  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  箱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参加培训人员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职务/职称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  明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360" w:firstLineChars="1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单间</w:t>
            </w:r>
            <w:r>
              <w:rPr>
                <w:rFonts w:ascii="Times New Roman" w:hAnsi="Times New Roman" w:eastAsia="宋体" w:cs="Times New Roman"/>
                <w:sz w:val="24"/>
              </w:rPr>
              <w:t>（   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间   标间</w:t>
            </w:r>
            <w:r>
              <w:rPr>
                <w:rFonts w:ascii="Times New Roman" w:hAnsi="Times New Roman" w:eastAsia="宋体" w:cs="Times New Roman"/>
                <w:sz w:val="24"/>
              </w:rPr>
              <w:t>（   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间   </w:t>
            </w:r>
            <w:r>
              <w:rPr>
                <w:rFonts w:ascii="Times New Roman" w:hAnsi="Times New Roman" w:eastAsia="宋体" w:cs="Times New Roman"/>
                <w:sz w:val="24"/>
              </w:rPr>
              <w:t>清真餐（   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156" w:beforeLines="50"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备注：</w:t>
            </w:r>
          </w:p>
          <w:p>
            <w:pPr>
              <w:widowControl/>
              <w:spacing w:before="156" w:beforeLines="50"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widowControl/>
        <w:spacing w:line="3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注：1.如有其它特殊要求请在备注中说明。</w:t>
      </w:r>
    </w:p>
    <w:p>
      <w:pPr>
        <w:widowControl/>
        <w:spacing w:line="300" w:lineRule="exact"/>
        <w:ind w:left="630" w:leftChars="200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2.电子版回执可登陆教育部学校规划建设发展中心官网（www.csdp.edu.cn）下载，请于</w:t>
      </w:r>
      <w:r>
        <w:rPr>
          <w:rFonts w:hint="eastAsia" w:ascii="Times New Roman" w:hAnsi="Times New Roman" w:eastAsia="宋体" w:cs="Times New Roman"/>
        </w:rPr>
        <w:t>每期开班前三天</w:t>
      </w:r>
      <w:r>
        <w:rPr>
          <w:rFonts w:ascii="Times New Roman" w:hAnsi="Times New Roman" w:eastAsia="宋体" w:cs="Times New Roman"/>
        </w:rPr>
        <w:t>发至邮箱：</w:t>
      </w:r>
      <w:r>
        <w:rPr>
          <w:rFonts w:ascii="Calibri" w:hAnsi="Calibri" w:eastAsia="宋体" w:cs="Times New Roman"/>
        </w:rPr>
        <w:fldChar w:fldCharType="begin"/>
      </w:r>
      <w:r>
        <w:rPr>
          <w:rFonts w:ascii="Calibri" w:hAnsi="Calibri" w:eastAsia="宋体" w:cs="Times New Roman"/>
        </w:rPr>
        <w:instrText xml:space="preserve"> HYPERLINK "mailto:liqingyan@cieem.cn" </w:instrText>
      </w:r>
      <w:r>
        <w:rPr>
          <w:rFonts w:ascii="Calibri" w:hAnsi="Calibri" w:eastAsia="宋体" w:cs="Times New Roman"/>
        </w:rPr>
        <w:fldChar w:fldCharType="separate"/>
      </w:r>
      <w:r>
        <w:rPr>
          <w:rFonts w:ascii="Times New Roman" w:hAnsi="Times New Roman" w:eastAsia="宋体" w:cs="Times New Roman"/>
          <w:color w:val="0000FF"/>
          <w:u w:val="single"/>
        </w:rPr>
        <w:t>liqingyan@cieem.cn</w:t>
      </w:r>
      <w:r>
        <w:rPr>
          <w:rFonts w:ascii="Times New Roman" w:hAnsi="Times New Roman" w:eastAsia="宋体" w:cs="Times New Roman"/>
          <w:color w:val="0000FF"/>
          <w:u w:val="single"/>
        </w:rPr>
        <w:fldChar w:fldCharType="end"/>
      </w:r>
      <w:r>
        <w:rPr>
          <w:rFonts w:hint="eastAsia" w:ascii="Times New Roman" w:hAnsi="Times New Roman" w:eastAsia="宋体" w:cs="Times New Roman"/>
        </w:rPr>
        <w:t>，以邮件回复报名成功信息为准</w:t>
      </w:r>
      <w:r>
        <w:rPr>
          <w:rFonts w:ascii="Times New Roman" w:hAnsi="Times New Roman" w:eastAsia="宋体" w:cs="Times New Roman"/>
        </w:rPr>
        <w:t>。</w:t>
      </w:r>
    </w:p>
    <w:p>
      <w:pPr>
        <w:widowControl/>
        <w:spacing w:line="30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3.联系人</w:t>
      </w:r>
      <w:r>
        <w:rPr>
          <w:rFonts w:hint="eastAsia" w:ascii="Times New Roman" w:hAnsi="Times New Roman" w:eastAsia="宋体" w:cs="Times New Roman"/>
        </w:rPr>
        <w:t>：黎庆妍 010-53380376，13810880905</w:t>
      </w:r>
    </w:p>
    <w:p>
      <w:pPr>
        <w:widowControl/>
        <w:spacing w:line="300" w:lineRule="exact"/>
        <w:ind w:firstLine="1407" w:firstLineChars="67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李秉阳 010-66093454，13810462678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3CB8"/>
    <w:rsid w:val="541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2020-09-08T06:03:00Z</dcterms:created>
  <dc:creator>Lenovo</dc:creator>
  <cp:lastModifiedBy>Lenovo</cp:lastModifiedBy>
  <dcterms:modified xsi:type="dcterms:W3CDTF">2020-09-08T06:04:07Z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